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D4C" w:rsidRDefault="00C06D16">
      <w:bookmarkStart w:id="0" w:name="_GoBack"/>
      <w:bookmarkEnd w:id="0"/>
      <w:r>
        <w:t xml:space="preserve">                                                       </w:t>
      </w:r>
      <w:r w:rsidR="00E9538F">
        <w:t xml:space="preserve">     </w:t>
      </w:r>
      <w:r>
        <w:t xml:space="preserve">                </w:t>
      </w:r>
      <w:r>
        <w:rPr>
          <w:noProof/>
        </w:rPr>
        <w:drawing>
          <wp:inline distT="0" distB="0" distL="0" distR="0">
            <wp:extent cx="1120140" cy="97207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120140" cy="972076"/>
                    </a:xfrm>
                    <a:prstGeom prst="rect">
                      <a:avLst/>
                    </a:prstGeom>
                    <a:noFill/>
                    <a:ln w="9525">
                      <a:noFill/>
                      <a:miter lim="800000"/>
                      <a:headEnd/>
                      <a:tailEnd/>
                    </a:ln>
                  </pic:spPr>
                </pic:pic>
              </a:graphicData>
            </a:graphic>
          </wp:inline>
        </w:drawing>
      </w:r>
    </w:p>
    <w:p w:rsidR="00C06D16" w:rsidRDefault="00AF1189" w:rsidP="00AF1189">
      <w:pPr>
        <w:rPr>
          <w:rStyle w:val="Hyperlink"/>
          <w:rFonts w:ascii="Times New Roman" w:hAnsi="Times New Roman" w:cs="Times New Roman"/>
          <w:b/>
        </w:rPr>
      </w:pPr>
      <w:r>
        <w:t xml:space="preserve">                                                                      </w:t>
      </w:r>
      <w:r w:rsidR="00E9538F">
        <w:t xml:space="preserve"> </w:t>
      </w:r>
      <w:r>
        <w:t xml:space="preserve">   </w:t>
      </w:r>
      <w:hyperlink r:id="rId10" w:history="1">
        <w:r w:rsidR="00C06D16" w:rsidRPr="00C06D16">
          <w:rPr>
            <w:rStyle w:val="Hyperlink"/>
            <w:rFonts w:ascii="Times New Roman" w:hAnsi="Times New Roman" w:cs="Times New Roman"/>
            <w:b/>
          </w:rPr>
          <w:t>www.immunizepa.org</w:t>
        </w:r>
      </w:hyperlink>
    </w:p>
    <w:p w:rsidR="00F239A4" w:rsidRDefault="00F239A4" w:rsidP="00AF1189">
      <w:pPr>
        <w:rPr>
          <w:rFonts w:ascii="Times New Roman" w:hAnsi="Times New Roman" w:cs="Times New Roman"/>
          <w:b/>
        </w:rPr>
      </w:pPr>
    </w:p>
    <w:p w:rsidR="00F239A4" w:rsidRPr="00F239A4" w:rsidRDefault="00E0575D" w:rsidP="00AF1189">
      <w:pPr>
        <w:rPr>
          <w:rFonts w:ascii="Times New Roman" w:hAnsi="Times New Roman" w:cs="Times New Roman"/>
        </w:rPr>
      </w:pPr>
      <w:r>
        <w:rPr>
          <w:rFonts w:ascii="Times New Roman" w:hAnsi="Times New Roman" w:cs="Times New Roman"/>
        </w:rPr>
        <w:t xml:space="preserve">Date: </w:t>
      </w:r>
      <w:r>
        <w:rPr>
          <w:rFonts w:ascii="Times New Roman" w:hAnsi="Times New Roman" w:cs="Times New Roman"/>
        </w:rPr>
        <w:tab/>
      </w:r>
      <w:r>
        <w:rPr>
          <w:rFonts w:ascii="Times New Roman" w:hAnsi="Times New Roman" w:cs="Times New Roman"/>
        </w:rPr>
        <w:tab/>
      </w:r>
      <w:r w:rsidR="00F239A4" w:rsidRPr="00F239A4">
        <w:rPr>
          <w:rFonts w:ascii="Times New Roman" w:hAnsi="Times New Roman" w:cs="Times New Roman"/>
        </w:rPr>
        <w:t>May 20, 2013</w:t>
      </w:r>
    </w:p>
    <w:p w:rsidR="00F239A4" w:rsidRDefault="00F239A4" w:rsidP="00F239A4">
      <w:pPr>
        <w:rPr>
          <w:rFonts w:ascii="Times New Roman" w:hAnsi="Times New Roman" w:cs="Times New Roman"/>
        </w:rPr>
      </w:pPr>
      <w:r>
        <w:rPr>
          <w:rFonts w:ascii="Times New Roman" w:hAnsi="Times New Roman" w:cs="Times New Roman"/>
        </w:rPr>
        <w:t xml:space="preserve">To: </w:t>
      </w:r>
      <w:r>
        <w:rPr>
          <w:rFonts w:ascii="Times New Roman" w:hAnsi="Times New Roman" w:cs="Times New Roman"/>
        </w:rPr>
        <w:tab/>
      </w:r>
      <w:r>
        <w:rPr>
          <w:rFonts w:ascii="Times New Roman" w:hAnsi="Times New Roman" w:cs="Times New Roman"/>
        </w:rPr>
        <w:tab/>
      </w:r>
      <w:r w:rsidR="003704BB">
        <w:rPr>
          <w:rFonts w:ascii="Times New Roman" w:hAnsi="Times New Roman" w:cs="Times New Roman"/>
        </w:rPr>
        <w:t>School Nurses</w:t>
      </w:r>
    </w:p>
    <w:p w:rsidR="00F239A4" w:rsidRDefault="00F239A4" w:rsidP="00F239A4">
      <w:pPr>
        <w:rPr>
          <w:rFonts w:ascii="Times New Roman" w:hAnsi="Times New Roman" w:cs="Times New Roman"/>
        </w:rPr>
      </w:pPr>
      <w:r>
        <w:rPr>
          <w:rFonts w:ascii="Times New Roman" w:hAnsi="Times New Roman" w:cs="Times New Roman"/>
        </w:rPr>
        <w:t xml:space="preserve">From:  </w:t>
      </w:r>
      <w:r>
        <w:rPr>
          <w:rFonts w:ascii="Times New Roman" w:hAnsi="Times New Roman" w:cs="Times New Roman"/>
        </w:rPr>
        <w:tab/>
      </w:r>
      <w:r>
        <w:rPr>
          <w:rFonts w:ascii="Times New Roman" w:hAnsi="Times New Roman" w:cs="Times New Roman"/>
        </w:rPr>
        <w:tab/>
        <w:t xml:space="preserve">Joanne Sullivan, Executive Director, </w:t>
      </w:r>
      <w:proofErr w:type="gramStart"/>
      <w:r>
        <w:rPr>
          <w:rFonts w:ascii="Times New Roman" w:hAnsi="Times New Roman" w:cs="Times New Roman"/>
        </w:rPr>
        <w:t>Pennsylvania</w:t>
      </w:r>
      <w:proofErr w:type="gramEnd"/>
      <w:r>
        <w:rPr>
          <w:rFonts w:ascii="Times New Roman" w:hAnsi="Times New Roman" w:cs="Times New Roman"/>
        </w:rPr>
        <w:t xml:space="preserve"> Immunization Coalition</w:t>
      </w:r>
    </w:p>
    <w:p w:rsidR="00655F5D" w:rsidRDefault="00F239A4" w:rsidP="00F239A4">
      <w:pPr>
        <w:rPr>
          <w:rFonts w:ascii="Times New Roman" w:hAnsi="Times New Roman" w:cs="Times New Roman"/>
          <w:b/>
        </w:rPr>
      </w:pPr>
      <w:r>
        <w:rPr>
          <w:rFonts w:ascii="Times New Roman" w:hAnsi="Times New Roman" w:cs="Times New Roman"/>
        </w:rPr>
        <w:t xml:space="preserve">Re: </w:t>
      </w:r>
      <w:r>
        <w:rPr>
          <w:rFonts w:ascii="Times New Roman" w:hAnsi="Times New Roman" w:cs="Times New Roman"/>
        </w:rPr>
        <w:tab/>
      </w:r>
      <w:r>
        <w:rPr>
          <w:rFonts w:ascii="Times New Roman" w:hAnsi="Times New Roman" w:cs="Times New Roman"/>
        </w:rPr>
        <w:tab/>
      </w:r>
      <w:r w:rsidR="003704BB">
        <w:rPr>
          <w:rFonts w:ascii="Times New Roman" w:hAnsi="Times New Roman" w:cs="Times New Roman"/>
        </w:rPr>
        <w:t xml:space="preserve">An invitation to the </w:t>
      </w:r>
      <w:r w:rsidR="003704BB" w:rsidRPr="00E0575D">
        <w:rPr>
          <w:rFonts w:ascii="Times New Roman" w:hAnsi="Times New Roman" w:cs="Times New Roman"/>
          <w:b/>
        </w:rPr>
        <w:t>19th</w:t>
      </w:r>
      <w:r w:rsidRPr="00E0575D">
        <w:rPr>
          <w:rFonts w:ascii="Times New Roman" w:hAnsi="Times New Roman" w:cs="Times New Roman"/>
          <w:b/>
        </w:rPr>
        <w:t xml:space="preserve"> Annual Pennsylvania Immunization Conference, </w:t>
      </w:r>
    </w:p>
    <w:p w:rsidR="00F239A4" w:rsidRPr="00E0575D" w:rsidRDefault="00F239A4" w:rsidP="00655F5D">
      <w:pPr>
        <w:ind w:left="720" w:firstLine="720"/>
        <w:rPr>
          <w:rFonts w:ascii="Times New Roman" w:hAnsi="Times New Roman" w:cs="Times New Roman"/>
          <w:b/>
        </w:rPr>
      </w:pPr>
      <w:r w:rsidRPr="00E0575D">
        <w:rPr>
          <w:rFonts w:ascii="Times New Roman" w:hAnsi="Times New Roman" w:cs="Times New Roman"/>
          <w:b/>
        </w:rPr>
        <w:t>June 20, 2013,</w:t>
      </w:r>
      <w:r w:rsidR="00655F5D">
        <w:rPr>
          <w:rFonts w:ascii="Times New Roman" w:hAnsi="Times New Roman" w:cs="Times New Roman"/>
          <w:b/>
        </w:rPr>
        <w:t xml:space="preserve"> </w:t>
      </w:r>
      <w:r w:rsidRPr="00E0575D">
        <w:rPr>
          <w:rFonts w:ascii="Times New Roman" w:hAnsi="Times New Roman" w:cs="Times New Roman"/>
          <w:b/>
        </w:rPr>
        <w:t>Crowne Plaza Hotel, Wyomissing, PA</w:t>
      </w:r>
    </w:p>
    <w:p w:rsidR="00655F5D" w:rsidRDefault="00655F5D" w:rsidP="00F239A4">
      <w:pPr>
        <w:ind w:left="1440" w:hanging="1440"/>
        <w:rPr>
          <w:rFonts w:ascii="Times New Roman" w:hAnsi="Times New Roman" w:cs="Times New Roman"/>
        </w:rPr>
      </w:pPr>
    </w:p>
    <w:p w:rsidR="00F239A4" w:rsidRPr="00655F5D" w:rsidRDefault="00F239A4" w:rsidP="001D5637">
      <w:pPr>
        <w:ind w:left="1440"/>
        <w:jc w:val="both"/>
        <w:rPr>
          <w:rFonts w:ascii="Times New Roman" w:hAnsi="Times New Roman" w:cs="Times New Roman"/>
          <w:b/>
          <w:i/>
          <w:color w:val="C00000"/>
        </w:rPr>
      </w:pPr>
      <w:r w:rsidRPr="00655F5D">
        <w:rPr>
          <w:rFonts w:ascii="Times New Roman" w:hAnsi="Times New Roman" w:cs="Times New Roman"/>
          <w:b/>
          <w:i/>
          <w:color w:val="C00000"/>
        </w:rPr>
        <w:t xml:space="preserve">Please share </w:t>
      </w:r>
      <w:r w:rsidR="00711E52">
        <w:rPr>
          <w:rFonts w:ascii="Times New Roman" w:hAnsi="Times New Roman" w:cs="Times New Roman"/>
          <w:b/>
          <w:i/>
          <w:color w:val="C00000"/>
        </w:rPr>
        <w:t>this</w:t>
      </w:r>
      <w:r w:rsidRPr="00655F5D">
        <w:rPr>
          <w:rFonts w:ascii="Times New Roman" w:hAnsi="Times New Roman" w:cs="Times New Roman"/>
          <w:b/>
          <w:i/>
          <w:color w:val="C00000"/>
        </w:rPr>
        <w:t xml:space="preserve"> information with </w:t>
      </w:r>
      <w:r w:rsidR="003704BB">
        <w:rPr>
          <w:rFonts w:ascii="Times New Roman" w:hAnsi="Times New Roman" w:cs="Times New Roman"/>
          <w:b/>
          <w:i/>
          <w:color w:val="C00000"/>
        </w:rPr>
        <w:t xml:space="preserve">fellow school nurses, and other </w:t>
      </w:r>
      <w:r w:rsidRPr="00655F5D">
        <w:rPr>
          <w:rFonts w:ascii="Times New Roman" w:hAnsi="Times New Roman" w:cs="Times New Roman"/>
          <w:b/>
          <w:i/>
          <w:color w:val="C00000"/>
        </w:rPr>
        <w:t xml:space="preserve">clinical staff </w:t>
      </w:r>
      <w:r w:rsidR="003704BB">
        <w:rPr>
          <w:rFonts w:ascii="Times New Roman" w:hAnsi="Times New Roman" w:cs="Times New Roman"/>
          <w:b/>
          <w:i/>
          <w:color w:val="C00000"/>
        </w:rPr>
        <w:t xml:space="preserve">who </w:t>
      </w:r>
      <w:r w:rsidR="001D5637">
        <w:rPr>
          <w:rFonts w:ascii="Times New Roman" w:hAnsi="Times New Roman" w:cs="Times New Roman"/>
          <w:b/>
          <w:i/>
          <w:color w:val="C00000"/>
        </w:rPr>
        <w:t xml:space="preserve">are involved in the </w:t>
      </w:r>
      <w:r w:rsidR="003704BB">
        <w:rPr>
          <w:rFonts w:ascii="Times New Roman" w:hAnsi="Times New Roman" w:cs="Times New Roman"/>
          <w:b/>
          <w:i/>
          <w:color w:val="C00000"/>
        </w:rPr>
        <w:t xml:space="preserve">administration or tracking of childhood immunizations. </w:t>
      </w:r>
    </w:p>
    <w:p w:rsidR="00F239A4" w:rsidRPr="00F239A4" w:rsidRDefault="00F239A4" w:rsidP="00F239A4">
      <w:pPr>
        <w:pStyle w:val="NormalWeb"/>
        <w:shd w:val="clear" w:color="auto" w:fill="FFFFFF"/>
        <w:spacing w:before="0" w:after="200"/>
        <w:textAlignment w:val="top"/>
        <w:rPr>
          <w:rFonts w:ascii="Times New Roman" w:hAnsi="Times New Roman"/>
          <w:sz w:val="22"/>
          <w:szCs w:val="22"/>
        </w:rPr>
      </w:pPr>
      <w:r w:rsidRPr="00F239A4">
        <w:rPr>
          <w:rFonts w:ascii="Times New Roman" w:hAnsi="Times New Roman"/>
          <w:sz w:val="22"/>
          <w:szCs w:val="22"/>
        </w:rPr>
        <w:t>Each year</w:t>
      </w:r>
      <w:r w:rsidR="00655F5D">
        <w:rPr>
          <w:rFonts w:ascii="Times New Roman" w:hAnsi="Times New Roman"/>
          <w:sz w:val="22"/>
          <w:szCs w:val="22"/>
        </w:rPr>
        <w:t>,</w:t>
      </w:r>
      <w:r w:rsidRPr="00F239A4">
        <w:rPr>
          <w:rFonts w:ascii="Times New Roman" w:hAnsi="Times New Roman"/>
          <w:sz w:val="22"/>
          <w:szCs w:val="22"/>
        </w:rPr>
        <w:t xml:space="preserve"> </w:t>
      </w:r>
      <w:r w:rsidRPr="00655F5D">
        <w:rPr>
          <w:rFonts w:ascii="Times New Roman" w:hAnsi="Times New Roman"/>
          <w:sz w:val="22"/>
          <w:szCs w:val="22"/>
        </w:rPr>
        <w:t>the</w:t>
      </w:r>
      <w:r w:rsidRPr="00655F5D">
        <w:rPr>
          <w:rFonts w:ascii="Times New Roman" w:hAnsi="Times New Roman"/>
          <w:b/>
          <w:sz w:val="22"/>
          <w:szCs w:val="22"/>
        </w:rPr>
        <w:t xml:space="preserve"> </w:t>
      </w:r>
      <w:r w:rsidRPr="005442E5">
        <w:rPr>
          <w:rFonts w:ascii="Times New Roman" w:hAnsi="Times New Roman"/>
          <w:sz w:val="22"/>
          <w:szCs w:val="22"/>
        </w:rPr>
        <w:t>Pennsylvania Immunization Coalition (PAIC)</w:t>
      </w:r>
      <w:r w:rsidR="00655F5D" w:rsidRPr="005442E5">
        <w:rPr>
          <w:rFonts w:ascii="Times New Roman" w:hAnsi="Times New Roman"/>
          <w:sz w:val="22"/>
          <w:szCs w:val="22"/>
        </w:rPr>
        <w:t>,</w:t>
      </w:r>
      <w:r w:rsidRPr="005442E5">
        <w:rPr>
          <w:rFonts w:ascii="Times New Roman" w:hAnsi="Times New Roman"/>
          <w:sz w:val="22"/>
          <w:szCs w:val="22"/>
        </w:rPr>
        <w:t xml:space="preserve"> in collaboration with the Pennsylvania Department of Health,</w:t>
      </w:r>
      <w:r w:rsidRPr="00F239A4">
        <w:rPr>
          <w:rFonts w:ascii="Times New Roman" w:hAnsi="Times New Roman"/>
          <w:sz w:val="22"/>
          <w:szCs w:val="22"/>
        </w:rPr>
        <w:t xml:space="preserve"> the Pennsylvania Chapter of the American Academy of Pediatrics, the Pennsylvania Academy of Family Physicians, and the Penn State College of Medicine sponsors a conference to bring immunization partners together to share information, discuss current issues, and recommend strategies to improve immunization rates in Pennsylvania. </w:t>
      </w:r>
    </w:p>
    <w:p w:rsidR="00F239A4" w:rsidRPr="00A7231B" w:rsidRDefault="00F239A4" w:rsidP="00F239A4">
      <w:pPr>
        <w:pStyle w:val="NormalWeb"/>
        <w:shd w:val="clear" w:color="auto" w:fill="FFFFFF"/>
        <w:spacing w:before="0" w:after="200"/>
        <w:textAlignment w:val="top"/>
        <w:rPr>
          <w:rFonts w:ascii="Times New Roman" w:hAnsi="Times New Roman"/>
          <w:sz w:val="20"/>
          <w:szCs w:val="20"/>
        </w:rPr>
      </w:pPr>
      <w:r w:rsidRPr="00A7231B">
        <w:rPr>
          <w:rStyle w:val="Strong"/>
          <w:rFonts w:ascii="Times New Roman" w:hAnsi="Times New Roman"/>
          <w:sz w:val="20"/>
          <w:szCs w:val="20"/>
        </w:rPr>
        <w:t>CONFERENCE OBJECTIVES</w:t>
      </w:r>
      <w:r w:rsidRPr="00A7231B">
        <w:rPr>
          <w:rFonts w:ascii="Times New Roman" w:hAnsi="Times New Roman"/>
          <w:sz w:val="20"/>
          <w:szCs w:val="20"/>
        </w:rPr>
        <w:br/>
        <w:t xml:space="preserve">Upon completion of the conference, participants should be able to: </w:t>
      </w:r>
    </w:p>
    <w:p w:rsidR="00F239A4" w:rsidRDefault="00A7231B" w:rsidP="00E0575D">
      <w:pPr>
        <w:pStyle w:val="NormalWeb"/>
        <w:shd w:val="clear" w:color="auto" w:fill="FFFFFF"/>
        <w:spacing w:before="0" w:after="200"/>
        <w:textAlignment w:val="top"/>
        <w:rPr>
          <w:rFonts w:ascii="Times New Roman" w:hAnsi="Times New Roman"/>
          <w:sz w:val="20"/>
          <w:szCs w:val="20"/>
        </w:rPr>
      </w:pPr>
      <w:r w:rsidRPr="00A7231B">
        <w:rPr>
          <w:rFonts w:ascii="Times New Roman" w:hAnsi="Times New Roman"/>
          <w:sz w:val="20"/>
          <w:szCs w:val="20"/>
        </w:rPr>
        <w:t>1. Describe</w:t>
      </w:r>
      <w:r w:rsidR="00F239A4" w:rsidRPr="00A7231B">
        <w:rPr>
          <w:rFonts w:ascii="Times New Roman" w:hAnsi="Times New Roman"/>
          <w:sz w:val="20"/>
          <w:szCs w:val="20"/>
        </w:rPr>
        <w:t xml:space="preserve"> the latest updates on vaccine-preventable diseases and vaccines </w:t>
      </w:r>
      <w:r w:rsidR="00F239A4" w:rsidRPr="00A7231B">
        <w:rPr>
          <w:rFonts w:ascii="Times New Roman" w:hAnsi="Times New Roman"/>
          <w:sz w:val="20"/>
          <w:szCs w:val="20"/>
        </w:rPr>
        <w:br/>
        <w:t xml:space="preserve">2. Discuss the major features of recommended vaccines </w:t>
      </w:r>
      <w:r w:rsidR="00F239A4" w:rsidRPr="00A7231B">
        <w:rPr>
          <w:rFonts w:ascii="Times New Roman" w:hAnsi="Times New Roman"/>
          <w:sz w:val="20"/>
          <w:szCs w:val="20"/>
        </w:rPr>
        <w:br/>
        <w:t xml:space="preserve">3. Implement principles of practice-based change to improve immunization rates </w:t>
      </w:r>
      <w:r w:rsidR="00F239A4" w:rsidRPr="00A7231B">
        <w:rPr>
          <w:rFonts w:ascii="Times New Roman" w:hAnsi="Times New Roman"/>
          <w:sz w:val="20"/>
          <w:szCs w:val="20"/>
        </w:rPr>
        <w:br/>
        <w:t xml:space="preserve">4. List major changes to the Pennsylvania Statewide Immunization Information System (PA SIIS) </w:t>
      </w:r>
      <w:r w:rsidR="00F239A4" w:rsidRPr="00A7231B">
        <w:rPr>
          <w:rFonts w:ascii="Times New Roman" w:hAnsi="Times New Roman"/>
          <w:sz w:val="20"/>
          <w:szCs w:val="20"/>
        </w:rPr>
        <w:br/>
        <w:t xml:space="preserve">5. Identify the pharmacists role in immunizing individuals 18 years of age and older in their communities </w:t>
      </w:r>
    </w:p>
    <w:p w:rsidR="00A7231B" w:rsidRPr="00655F5D" w:rsidRDefault="00A7231B" w:rsidP="00A7231B">
      <w:pPr>
        <w:pStyle w:val="NormalWeb"/>
        <w:shd w:val="clear" w:color="auto" w:fill="FFFFFF"/>
        <w:spacing w:before="0" w:after="0" w:line="240" w:lineRule="auto"/>
        <w:textAlignment w:val="top"/>
        <w:rPr>
          <w:rFonts w:ascii="Times New Roman" w:hAnsi="Times New Roman"/>
          <w:b/>
        </w:rPr>
      </w:pPr>
      <w:r w:rsidRPr="00655F5D">
        <w:rPr>
          <w:rFonts w:ascii="Times New Roman" w:hAnsi="Times New Roman"/>
          <w:b/>
        </w:rPr>
        <w:t>AGENDA</w:t>
      </w:r>
    </w:p>
    <w:p w:rsidR="00A7231B" w:rsidRPr="00A7231B" w:rsidRDefault="00A7231B" w:rsidP="00A7231B">
      <w:pPr>
        <w:pStyle w:val="NormalWeb"/>
        <w:shd w:val="clear" w:color="auto" w:fill="FFFFFF"/>
        <w:spacing w:before="0" w:after="0" w:line="240" w:lineRule="auto"/>
        <w:textAlignment w:val="top"/>
        <w:rPr>
          <w:rFonts w:ascii="Times New Roman" w:hAnsi="Times New Roman"/>
          <w:sz w:val="20"/>
          <w:szCs w:val="20"/>
        </w:rPr>
      </w:pPr>
      <w:r>
        <w:rPr>
          <w:rFonts w:ascii="Times New Roman" w:hAnsi="Times New Roman"/>
          <w:sz w:val="20"/>
          <w:szCs w:val="20"/>
        </w:rPr>
        <w:t xml:space="preserve">The agenda includes presentations by experts from the Centers for Disease Control &amp; Prevention, Epidemiology, Pediatricians, Pharmacists, </w:t>
      </w:r>
      <w:r w:rsidR="00655F5D">
        <w:rPr>
          <w:rFonts w:ascii="Times New Roman" w:hAnsi="Times New Roman"/>
          <w:sz w:val="20"/>
          <w:szCs w:val="20"/>
        </w:rPr>
        <w:t xml:space="preserve">PA Department of Health, </w:t>
      </w:r>
      <w:r>
        <w:rPr>
          <w:rFonts w:ascii="Times New Roman" w:hAnsi="Times New Roman"/>
          <w:sz w:val="20"/>
          <w:szCs w:val="20"/>
        </w:rPr>
        <w:t xml:space="preserve">and the Vaccine Education Center at the Children’s Hospital of Pennsylvania.  The full agenda is available on the registration page. </w:t>
      </w:r>
    </w:p>
    <w:p w:rsidR="00E0575D" w:rsidRDefault="00A7231B" w:rsidP="00E0575D">
      <w:pPr>
        <w:pStyle w:val="NormalWeb"/>
        <w:shd w:val="clear" w:color="auto" w:fill="FFFFFF"/>
        <w:textAlignment w:val="top"/>
        <w:rPr>
          <w:rFonts w:ascii="Times New Roman" w:hAnsi="Times New Roman"/>
        </w:rPr>
      </w:pPr>
      <w:r w:rsidRPr="00E0575D">
        <w:rPr>
          <w:rStyle w:val="Strong"/>
          <w:rFonts w:ascii="Times New Roman" w:hAnsi="Times New Roman"/>
        </w:rPr>
        <w:t>REGISTRATION</w:t>
      </w:r>
      <w:r w:rsidR="00E0575D" w:rsidRPr="00A7231B">
        <w:rPr>
          <w:rFonts w:ascii="Times New Roman" w:hAnsi="Times New Roman"/>
          <w:sz w:val="20"/>
          <w:szCs w:val="20"/>
        </w:rPr>
        <w:br/>
      </w:r>
      <w:r w:rsidR="00E0575D">
        <w:rPr>
          <w:rFonts w:ascii="Times New Roman" w:hAnsi="Times New Roman"/>
        </w:rPr>
        <w:t xml:space="preserve">A </w:t>
      </w:r>
      <w:r w:rsidR="00E0575D" w:rsidRPr="00E0575D">
        <w:rPr>
          <w:rFonts w:ascii="Times New Roman" w:hAnsi="Times New Roman"/>
        </w:rPr>
        <w:t xml:space="preserve">$60.00 </w:t>
      </w:r>
      <w:r w:rsidR="00E0575D">
        <w:rPr>
          <w:rFonts w:ascii="Times New Roman" w:hAnsi="Times New Roman"/>
        </w:rPr>
        <w:t xml:space="preserve">registration fee covers the full-day conference, continuing education credits, a generous buffet breakfast and a plated lunch. </w:t>
      </w:r>
      <w:r w:rsidR="00E0575D" w:rsidRPr="00E0575D">
        <w:rPr>
          <w:rFonts w:ascii="Times New Roman" w:hAnsi="Times New Roman"/>
        </w:rPr>
        <w:t xml:space="preserve"> Regist</w:t>
      </w:r>
      <w:r w:rsidR="00E0575D">
        <w:rPr>
          <w:rFonts w:ascii="Times New Roman" w:hAnsi="Times New Roman"/>
        </w:rPr>
        <w:t>er for the conference at</w:t>
      </w:r>
      <w:r w:rsidR="00655F5D">
        <w:rPr>
          <w:rFonts w:ascii="Times New Roman" w:hAnsi="Times New Roman"/>
        </w:rPr>
        <w:t>:</w:t>
      </w:r>
      <w:r w:rsidR="00E0575D">
        <w:rPr>
          <w:rFonts w:ascii="Times New Roman" w:hAnsi="Times New Roman"/>
        </w:rPr>
        <w:t xml:space="preserve">  </w:t>
      </w:r>
      <w:hyperlink r:id="rId11" w:history="1">
        <w:r w:rsidR="00E0575D" w:rsidRPr="00ED585B">
          <w:rPr>
            <w:rStyle w:val="Hyperlink"/>
            <w:rFonts w:ascii="Times New Roman" w:hAnsi="Times New Roman"/>
          </w:rPr>
          <w:t>http://www.pennstatehershey.org/web/ce/home/programs/immunization</w:t>
        </w:r>
      </w:hyperlink>
      <w:r w:rsidR="00E0575D">
        <w:rPr>
          <w:rFonts w:ascii="Times New Roman" w:hAnsi="Times New Roman"/>
        </w:rPr>
        <w:t>.</w:t>
      </w:r>
    </w:p>
    <w:p w:rsidR="00E0575D" w:rsidRPr="00E0575D" w:rsidRDefault="00E0575D" w:rsidP="00E0575D">
      <w:pPr>
        <w:pStyle w:val="NormalWeb"/>
        <w:shd w:val="clear" w:color="auto" w:fill="FFFFFF"/>
        <w:textAlignment w:val="top"/>
        <w:rPr>
          <w:rFonts w:ascii="Times New Roman" w:hAnsi="Times New Roman"/>
        </w:rPr>
      </w:pPr>
      <w:r w:rsidRPr="00E0575D">
        <w:rPr>
          <w:rStyle w:val="Strong"/>
          <w:rFonts w:ascii="Times New Roman" w:hAnsi="Times New Roman"/>
        </w:rPr>
        <w:t>CONFERENCE LOCATION</w:t>
      </w:r>
      <w:r w:rsidR="00655F5D">
        <w:rPr>
          <w:rStyle w:val="Strong"/>
          <w:rFonts w:ascii="Times New Roman" w:hAnsi="Times New Roman"/>
        </w:rPr>
        <w:tab/>
      </w:r>
      <w:r w:rsidR="00655F5D">
        <w:rPr>
          <w:rStyle w:val="Strong"/>
          <w:rFonts w:ascii="Times New Roman" w:hAnsi="Times New Roman"/>
        </w:rPr>
        <w:tab/>
      </w:r>
      <w:r w:rsidR="00655F5D" w:rsidRPr="00655F5D">
        <w:rPr>
          <w:rStyle w:val="Strong"/>
          <w:rFonts w:ascii="Times New Roman" w:hAnsi="Times New Roman"/>
          <w:b w:val="0"/>
        </w:rPr>
        <w:t>(See registration site for lodging information</w:t>
      </w:r>
      <w:proofErr w:type="gramStart"/>
      <w:r w:rsidR="00655F5D" w:rsidRPr="00655F5D">
        <w:rPr>
          <w:rStyle w:val="Strong"/>
          <w:rFonts w:ascii="Times New Roman" w:hAnsi="Times New Roman"/>
          <w:b w:val="0"/>
        </w:rPr>
        <w:t>)</w:t>
      </w:r>
      <w:proofErr w:type="gramEnd"/>
      <w:r w:rsidRPr="00655F5D">
        <w:rPr>
          <w:rFonts w:ascii="Times New Roman" w:hAnsi="Times New Roman"/>
          <w:b/>
        </w:rPr>
        <w:br/>
      </w:r>
      <w:r w:rsidRPr="00E0575D">
        <w:rPr>
          <w:rFonts w:ascii="Times New Roman" w:hAnsi="Times New Roman"/>
        </w:rPr>
        <w:t>CROWNE PLAZA READING HOTEL</w:t>
      </w:r>
      <w:r w:rsidRPr="00E0575D">
        <w:rPr>
          <w:rFonts w:ascii="Times New Roman" w:hAnsi="Times New Roman"/>
        </w:rPr>
        <w:br/>
        <w:t>1741 PAPER MILL ROAD</w:t>
      </w:r>
      <w:r w:rsidRPr="00E0575D">
        <w:rPr>
          <w:rFonts w:ascii="Times New Roman" w:hAnsi="Times New Roman"/>
        </w:rPr>
        <w:br/>
        <w:t>WYOMISSING, PENNSYLVANIA 19610</w:t>
      </w:r>
      <w:r w:rsidRPr="00E0575D">
        <w:rPr>
          <w:rFonts w:ascii="Times New Roman" w:hAnsi="Times New Roman"/>
        </w:rPr>
        <w:br/>
        <w:t>(610) 376-3811 OR (877) 354-1011</w:t>
      </w:r>
      <w:r w:rsidRPr="00E0575D">
        <w:rPr>
          <w:rFonts w:ascii="Times New Roman" w:hAnsi="Times New Roman"/>
        </w:rPr>
        <w:br/>
        <w:t>www.readingcrowne.com</w:t>
      </w:r>
    </w:p>
    <w:p w:rsidR="00E0575D" w:rsidRPr="00E0575D" w:rsidRDefault="00E0575D" w:rsidP="00E0575D">
      <w:pPr>
        <w:pStyle w:val="NormalWeb"/>
        <w:shd w:val="clear" w:color="auto" w:fill="FFFFFF"/>
        <w:textAlignment w:val="top"/>
        <w:rPr>
          <w:rFonts w:ascii="Times New Roman" w:hAnsi="Times New Roman"/>
        </w:rPr>
      </w:pPr>
      <w:r w:rsidRPr="00E0575D">
        <w:rPr>
          <w:rStyle w:val="Strong"/>
          <w:rFonts w:ascii="Times New Roman" w:hAnsi="Times New Roman"/>
        </w:rPr>
        <w:lastRenderedPageBreak/>
        <w:t>CME ACCREDITATION</w:t>
      </w:r>
      <w:r w:rsidRPr="00E0575D">
        <w:rPr>
          <w:rFonts w:ascii="Times New Roman" w:hAnsi="Times New Roman"/>
        </w:rPr>
        <w:br/>
        <w:t>This activity has been planned and implemented in accordance with the Essential Areas and policies of the Accreditation Council for Continuing Medical Education (ACCME) through the joint sponsorship of Penn State College of Medicine, Pennsylvania Department of Health and Pennsylvania Immunization Coalition (PAIC). Penn State College of Medicine is accredited by the ACCME to provide continuing medical education for physicians.</w:t>
      </w:r>
    </w:p>
    <w:p w:rsidR="00E0575D" w:rsidRPr="00E0575D" w:rsidRDefault="00E0575D" w:rsidP="00E0575D">
      <w:pPr>
        <w:pStyle w:val="NormalWeb"/>
        <w:numPr>
          <w:ilvl w:val="0"/>
          <w:numId w:val="2"/>
        </w:numPr>
        <w:shd w:val="clear" w:color="auto" w:fill="FFFFFF"/>
        <w:textAlignment w:val="top"/>
        <w:rPr>
          <w:rFonts w:ascii="Times New Roman" w:hAnsi="Times New Roman"/>
        </w:rPr>
      </w:pPr>
      <w:r w:rsidRPr="00E0575D">
        <w:rPr>
          <w:rFonts w:ascii="Times New Roman" w:hAnsi="Times New Roman"/>
        </w:rPr>
        <w:t>Penn State College of Medicine designates this live activity for a maximum of 5.75 AMA PRA Category 1 Credit(s</w:t>
      </w:r>
      <w:proofErr w:type="gramStart"/>
      <w:r w:rsidRPr="00E0575D">
        <w:rPr>
          <w:rFonts w:ascii="Times New Roman" w:hAnsi="Times New Roman"/>
        </w:rPr>
        <w:t>)TM</w:t>
      </w:r>
      <w:proofErr w:type="gramEnd"/>
      <w:r w:rsidRPr="00E0575D">
        <w:rPr>
          <w:rFonts w:ascii="Times New Roman" w:hAnsi="Times New Roman"/>
        </w:rPr>
        <w:t>.</w:t>
      </w:r>
    </w:p>
    <w:p w:rsidR="00E0575D" w:rsidRPr="00E0575D" w:rsidRDefault="00E0575D" w:rsidP="00E0575D">
      <w:pPr>
        <w:pStyle w:val="NormalWeb"/>
        <w:numPr>
          <w:ilvl w:val="0"/>
          <w:numId w:val="2"/>
        </w:numPr>
        <w:shd w:val="clear" w:color="auto" w:fill="FFFFFF"/>
        <w:textAlignment w:val="top"/>
        <w:rPr>
          <w:rFonts w:ascii="Times New Roman" w:hAnsi="Times New Roman"/>
        </w:rPr>
      </w:pPr>
      <w:r w:rsidRPr="00E0575D">
        <w:rPr>
          <w:rFonts w:ascii="Times New Roman" w:hAnsi="Times New Roman"/>
        </w:rPr>
        <w:t>Penn State University has approved this program for 0.5 Continuing Education Units (CEUs).</w:t>
      </w:r>
    </w:p>
    <w:p w:rsidR="00E0575D" w:rsidRPr="00E0575D" w:rsidRDefault="00E0575D" w:rsidP="00E0575D">
      <w:pPr>
        <w:pStyle w:val="NormalWeb"/>
        <w:numPr>
          <w:ilvl w:val="0"/>
          <w:numId w:val="2"/>
        </w:numPr>
        <w:shd w:val="clear" w:color="auto" w:fill="FFFFFF"/>
        <w:textAlignment w:val="top"/>
        <w:rPr>
          <w:rFonts w:ascii="Times New Roman" w:hAnsi="Times New Roman"/>
        </w:rPr>
      </w:pPr>
      <w:r w:rsidRPr="00E0575D">
        <w:rPr>
          <w:rFonts w:ascii="Times New Roman" w:hAnsi="Times New Roman"/>
        </w:rPr>
        <w:t xml:space="preserve">The Pennsylvania Department of Health is an approved provider of continuing education for registered nurses in Pennsylvania under Act 58 of 2006 and 49 PA Code, Chapter 21 § 21.134 (Continuing Education Sources) of the rules and regulations of the State Board of Nursing. </w:t>
      </w:r>
    </w:p>
    <w:p w:rsidR="00E0575D" w:rsidRPr="00E0575D" w:rsidRDefault="00E0575D" w:rsidP="00E0575D">
      <w:pPr>
        <w:pStyle w:val="NormalWeb"/>
        <w:numPr>
          <w:ilvl w:val="0"/>
          <w:numId w:val="2"/>
        </w:numPr>
        <w:shd w:val="clear" w:color="auto" w:fill="FFFFFF"/>
        <w:textAlignment w:val="top"/>
        <w:rPr>
          <w:rFonts w:ascii="Times New Roman" w:hAnsi="Times New Roman"/>
        </w:rPr>
      </w:pPr>
      <w:r w:rsidRPr="00E0575D">
        <w:rPr>
          <w:rFonts w:ascii="Times New Roman" w:hAnsi="Times New Roman"/>
        </w:rPr>
        <w:t xml:space="preserve">Pursuant to Act 48 of 1999, Section 1205.2 (Program of Continuing Professional Education) (d), the Pennsylvania Department of Health, Division of School Health is an Approved Provider of the Pennsylvania Department of Education. </w:t>
      </w:r>
    </w:p>
    <w:p w:rsidR="00E0575D" w:rsidRPr="00E0575D" w:rsidRDefault="00E0575D" w:rsidP="00E0575D">
      <w:pPr>
        <w:pStyle w:val="NormalWeb"/>
        <w:numPr>
          <w:ilvl w:val="0"/>
          <w:numId w:val="2"/>
        </w:numPr>
        <w:shd w:val="clear" w:color="auto" w:fill="FFFFFF"/>
        <w:textAlignment w:val="top"/>
        <w:rPr>
          <w:rFonts w:ascii="Times New Roman" w:hAnsi="Times New Roman"/>
        </w:rPr>
      </w:pPr>
      <w:r w:rsidRPr="00E0575D">
        <w:rPr>
          <w:rFonts w:ascii="Times New Roman" w:hAnsi="Times New Roman"/>
        </w:rPr>
        <w:t xml:space="preserve">This training is approved for </w:t>
      </w:r>
      <w:r w:rsidRPr="00E0575D">
        <w:rPr>
          <w:rFonts w:ascii="Times New Roman" w:hAnsi="Times New Roman"/>
          <w:b/>
        </w:rPr>
        <w:t>5.75</w:t>
      </w:r>
      <w:r w:rsidRPr="00E0575D">
        <w:rPr>
          <w:rFonts w:ascii="Times New Roman" w:hAnsi="Times New Roman"/>
        </w:rPr>
        <w:t xml:space="preserve"> continuing education hours for both Act 48 and Act 58 (Nursing).</w:t>
      </w:r>
    </w:p>
    <w:p w:rsidR="00F239A4" w:rsidRPr="00E0575D" w:rsidRDefault="00F239A4" w:rsidP="00F239A4">
      <w:pPr>
        <w:ind w:left="1440" w:hanging="1440"/>
        <w:rPr>
          <w:rFonts w:ascii="Times New Roman" w:hAnsi="Times New Roman" w:cs="Times New Roman"/>
        </w:rPr>
      </w:pPr>
    </w:p>
    <w:p w:rsidR="00F239A4" w:rsidRDefault="00E0575D" w:rsidP="00F239A4">
      <w:pPr>
        <w:ind w:left="1440" w:hanging="1440"/>
        <w:rPr>
          <w:rFonts w:ascii="Times New Roman" w:hAnsi="Times New Roman" w:cs="Times New Roman"/>
        </w:rPr>
      </w:pPr>
      <w:r>
        <w:rPr>
          <w:rFonts w:ascii="Times New Roman" w:hAnsi="Times New Roman" w:cs="Times New Roman"/>
        </w:rPr>
        <w:t xml:space="preserve">For additional information contact: </w:t>
      </w:r>
    </w:p>
    <w:p w:rsidR="00A7231B" w:rsidRPr="00A7231B" w:rsidRDefault="00A7231B" w:rsidP="00A7231B">
      <w:pPr>
        <w:spacing w:line="240" w:lineRule="auto"/>
        <w:ind w:left="1440" w:hanging="1440"/>
        <w:rPr>
          <w:rFonts w:ascii="Times New Roman" w:hAnsi="Times New Roman" w:cs="Times New Roman"/>
        </w:rPr>
      </w:pPr>
      <w:r w:rsidRPr="00A7231B">
        <w:rPr>
          <w:rStyle w:val="Strong"/>
          <w:rFonts w:ascii="Times New Roman" w:hAnsi="Times New Roman" w:cs="Times New Roman"/>
        </w:rPr>
        <w:t>Department of Continuing Education, G220</w:t>
      </w:r>
    </w:p>
    <w:p w:rsidR="00E0575D" w:rsidRDefault="00A7231B" w:rsidP="00A7231B">
      <w:pPr>
        <w:spacing w:line="240" w:lineRule="auto"/>
        <w:rPr>
          <w:rFonts w:ascii="Times New Roman" w:hAnsi="Times New Roman" w:cs="Times New Roman"/>
        </w:rPr>
      </w:pPr>
      <w:r w:rsidRPr="00A7231B">
        <w:rPr>
          <w:rFonts w:ascii="Times New Roman" w:hAnsi="Times New Roman" w:cs="Times New Roman"/>
        </w:rPr>
        <w:t>Penn State College of Medicine</w:t>
      </w:r>
      <w:r w:rsidRPr="00A7231B">
        <w:rPr>
          <w:rFonts w:ascii="Times New Roman" w:hAnsi="Times New Roman" w:cs="Times New Roman"/>
        </w:rPr>
        <w:br/>
        <w:t>P.O. Box 851</w:t>
      </w:r>
      <w:r w:rsidRPr="00A7231B">
        <w:rPr>
          <w:rFonts w:ascii="Times New Roman" w:hAnsi="Times New Roman" w:cs="Times New Roman"/>
        </w:rPr>
        <w:br/>
        <w:t>Hershey, PA 17033-0851</w:t>
      </w:r>
      <w:r w:rsidRPr="00A7231B">
        <w:rPr>
          <w:rFonts w:ascii="Times New Roman" w:hAnsi="Times New Roman" w:cs="Times New Roman"/>
        </w:rPr>
        <w:br/>
        <w:t>Phone: 717-531-6483</w:t>
      </w:r>
      <w:r w:rsidRPr="00A7231B">
        <w:rPr>
          <w:rFonts w:ascii="Times New Roman" w:hAnsi="Times New Roman" w:cs="Times New Roman"/>
        </w:rPr>
        <w:br/>
        <w:t>Fax: 717-531-5604</w:t>
      </w:r>
      <w:r w:rsidRPr="00A7231B">
        <w:rPr>
          <w:rFonts w:ascii="Times New Roman" w:hAnsi="Times New Roman" w:cs="Times New Roman"/>
        </w:rPr>
        <w:br/>
      </w:r>
      <w:hyperlink r:id="rId12" w:history="1">
        <w:r w:rsidRPr="00ED585B">
          <w:rPr>
            <w:rStyle w:val="Hyperlink"/>
            <w:rFonts w:ascii="Times New Roman" w:hAnsi="Times New Roman" w:cs="Times New Roman"/>
          </w:rPr>
          <w:t>ContinuingEd@hmc.psu.edu</w:t>
        </w:r>
      </w:hyperlink>
    </w:p>
    <w:p w:rsidR="00A7231B" w:rsidRDefault="00A7231B" w:rsidP="00A7231B">
      <w:pPr>
        <w:spacing w:line="240" w:lineRule="auto"/>
        <w:rPr>
          <w:rFonts w:ascii="Times New Roman" w:hAnsi="Times New Roman" w:cs="Times New Roman"/>
        </w:rPr>
      </w:pPr>
    </w:p>
    <w:p w:rsidR="00A7231B" w:rsidRPr="00A7231B" w:rsidRDefault="00A7231B" w:rsidP="00A7231B">
      <w:pPr>
        <w:spacing w:line="240" w:lineRule="auto"/>
        <w:rPr>
          <w:rFonts w:ascii="Times New Roman" w:hAnsi="Times New Roman" w:cs="Times New Roman"/>
        </w:rPr>
      </w:pPr>
      <w:proofErr w:type="gramStart"/>
      <w:r>
        <w:rPr>
          <w:rFonts w:ascii="Times New Roman" w:hAnsi="Times New Roman" w:cs="Times New Roman"/>
        </w:rPr>
        <w:t>or</w:t>
      </w:r>
      <w:proofErr w:type="gramEnd"/>
    </w:p>
    <w:p w:rsidR="00E0575D" w:rsidRDefault="00E0575D" w:rsidP="00F239A4">
      <w:pPr>
        <w:ind w:left="1440" w:hanging="1440"/>
        <w:rPr>
          <w:rFonts w:ascii="Times New Roman" w:hAnsi="Times New Roman" w:cs="Times New Roman"/>
        </w:rPr>
      </w:pPr>
    </w:p>
    <w:p w:rsidR="00E0575D" w:rsidRPr="00E0575D" w:rsidRDefault="00E0575D" w:rsidP="00E0575D">
      <w:pPr>
        <w:spacing w:line="240" w:lineRule="auto"/>
        <w:ind w:left="1440" w:hanging="1440"/>
        <w:rPr>
          <w:rFonts w:ascii="Times New Roman" w:hAnsi="Times New Roman" w:cs="Times New Roman"/>
        </w:rPr>
      </w:pPr>
      <w:r w:rsidRPr="00E0575D">
        <w:rPr>
          <w:rStyle w:val="Strong"/>
          <w:rFonts w:ascii="Times New Roman" w:hAnsi="Times New Roman" w:cs="Times New Roman"/>
        </w:rPr>
        <w:t>Joanne C. Sullivan, RN, BSN</w:t>
      </w:r>
    </w:p>
    <w:p w:rsidR="00E0575D" w:rsidRPr="00E0575D" w:rsidRDefault="00E0575D" w:rsidP="00E0575D">
      <w:pPr>
        <w:spacing w:line="240" w:lineRule="auto"/>
        <w:ind w:left="1440" w:hanging="1440"/>
        <w:rPr>
          <w:rFonts w:ascii="Times New Roman" w:hAnsi="Times New Roman" w:cs="Times New Roman"/>
        </w:rPr>
      </w:pPr>
      <w:r w:rsidRPr="00E0575D">
        <w:rPr>
          <w:rFonts w:ascii="Times New Roman" w:hAnsi="Times New Roman" w:cs="Times New Roman"/>
        </w:rPr>
        <w:t>Executive Director</w:t>
      </w:r>
    </w:p>
    <w:p w:rsidR="00E0575D" w:rsidRPr="00E0575D" w:rsidRDefault="00E0575D" w:rsidP="00E0575D">
      <w:pPr>
        <w:spacing w:line="240" w:lineRule="auto"/>
        <w:ind w:left="1440" w:hanging="1440"/>
        <w:rPr>
          <w:rFonts w:ascii="Times New Roman" w:hAnsi="Times New Roman" w:cs="Times New Roman"/>
        </w:rPr>
      </w:pPr>
      <w:r w:rsidRPr="00E0575D">
        <w:rPr>
          <w:rFonts w:ascii="Times New Roman" w:hAnsi="Times New Roman" w:cs="Times New Roman"/>
        </w:rPr>
        <w:t>Pennsylvania Immunization Coalition</w:t>
      </w:r>
    </w:p>
    <w:p w:rsidR="00E0575D" w:rsidRPr="00E0575D" w:rsidRDefault="00E0575D" w:rsidP="00E0575D">
      <w:pPr>
        <w:spacing w:line="240" w:lineRule="auto"/>
        <w:ind w:left="1440" w:hanging="1440"/>
        <w:rPr>
          <w:rFonts w:ascii="Times New Roman" w:hAnsi="Times New Roman" w:cs="Times New Roman"/>
        </w:rPr>
      </w:pPr>
      <w:r w:rsidRPr="00E0575D">
        <w:rPr>
          <w:rFonts w:ascii="Times New Roman" w:hAnsi="Times New Roman" w:cs="Times New Roman"/>
        </w:rPr>
        <w:t>204 Saint Charles Way, Unit 303-E</w:t>
      </w:r>
    </w:p>
    <w:p w:rsidR="00E0575D" w:rsidRPr="00E0575D" w:rsidRDefault="00E0575D" w:rsidP="00E0575D">
      <w:pPr>
        <w:spacing w:line="240" w:lineRule="auto"/>
        <w:ind w:left="1440" w:hanging="1440"/>
        <w:rPr>
          <w:rFonts w:ascii="Times New Roman" w:hAnsi="Times New Roman" w:cs="Times New Roman"/>
        </w:rPr>
      </w:pPr>
      <w:r w:rsidRPr="00E0575D">
        <w:rPr>
          <w:rFonts w:ascii="Times New Roman" w:hAnsi="Times New Roman" w:cs="Times New Roman"/>
        </w:rPr>
        <w:t>York, PA 17402</w:t>
      </w:r>
    </w:p>
    <w:p w:rsidR="00E0575D" w:rsidRPr="00E0575D" w:rsidRDefault="00E0575D" w:rsidP="00E0575D">
      <w:pPr>
        <w:spacing w:line="240" w:lineRule="auto"/>
        <w:ind w:left="1440" w:hanging="1440"/>
        <w:rPr>
          <w:rFonts w:ascii="Times New Roman" w:hAnsi="Times New Roman" w:cs="Times New Roman"/>
        </w:rPr>
      </w:pPr>
      <w:r w:rsidRPr="00E0575D">
        <w:rPr>
          <w:rFonts w:ascii="Times New Roman" w:hAnsi="Times New Roman" w:cs="Times New Roman"/>
        </w:rPr>
        <w:t>P: 717-683-5450</w:t>
      </w:r>
    </w:p>
    <w:p w:rsidR="00E0575D" w:rsidRDefault="007D79A1" w:rsidP="00E0575D">
      <w:pPr>
        <w:spacing w:line="240" w:lineRule="auto"/>
        <w:ind w:left="1440" w:hanging="1440"/>
        <w:rPr>
          <w:rStyle w:val="Strong"/>
          <w:rFonts w:ascii="Times New Roman" w:hAnsi="Times New Roman" w:cs="Times New Roman"/>
        </w:rPr>
      </w:pPr>
      <w:hyperlink r:id="rId13" w:history="1">
        <w:r w:rsidR="00A7231B" w:rsidRPr="00ED585B">
          <w:rPr>
            <w:rStyle w:val="Hyperlink"/>
            <w:rFonts w:ascii="Times New Roman" w:hAnsi="Times New Roman" w:cs="Times New Roman"/>
          </w:rPr>
          <w:t>Joanne.Sullivan@immunizepa.org</w:t>
        </w:r>
      </w:hyperlink>
      <w:r w:rsidR="00A7231B">
        <w:rPr>
          <w:rStyle w:val="Strong"/>
          <w:rFonts w:ascii="Times New Roman" w:hAnsi="Times New Roman" w:cs="Times New Roman"/>
        </w:rPr>
        <w:t>.</w:t>
      </w:r>
    </w:p>
    <w:p w:rsidR="00A7231B" w:rsidRPr="00E0575D" w:rsidRDefault="00A7231B" w:rsidP="00E0575D">
      <w:pPr>
        <w:spacing w:line="240" w:lineRule="auto"/>
        <w:ind w:left="1440" w:hanging="1440"/>
        <w:rPr>
          <w:rFonts w:ascii="Times New Roman" w:hAnsi="Times New Roman" w:cs="Times New Roman"/>
        </w:rPr>
      </w:pPr>
    </w:p>
    <w:p w:rsidR="00F239A4" w:rsidRDefault="00F239A4" w:rsidP="00E0575D">
      <w:pPr>
        <w:spacing w:line="240" w:lineRule="auto"/>
        <w:rPr>
          <w:rFonts w:ascii="Times New Roman" w:hAnsi="Times New Roman" w:cs="Times New Roman"/>
        </w:rPr>
      </w:pPr>
    </w:p>
    <w:p w:rsidR="00C64886" w:rsidRDefault="00C64886" w:rsidP="00E0575D">
      <w:pPr>
        <w:spacing w:line="240" w:lineRule="auto"/>
        <w:rPr>
          <w:rFonts w:ascii="Times New Roman" w:hAnsi="Times New Roman" w:cs="Times New Roman"/>
        </w:rPr>
      </w:pPr>
    </w:p>
    <w:p w:rsidR="00C64886" w:rsidRDefault="00C64886" w:rsidP="00E0575D">
      <w:pPr>
        <w:spacing w:line="240" w:lineRule="auto"/>
        <w:rPr>
          <w:rFonts w:ascii="Times New Roman" w:hAnsi="Times New Roman" w:cs="Times New Roman"/>
        </w:rPr>
      </w:pPr>
      <w:r w:rsidRPr="00C64886">
        <w:rPr>
          <w:rFonts w:ascii="Times New Roman" w:hAnsi="Times New Roman" w:cs="Times New Roman"/>
          <w:b/>
          <w:i/>
        </w:rPr>
        <w:t xml:space="preserve"> An electronic copy of this document is available on the PAIC website at</w:t>
      </w:r>
      <w:r w:rsidRPr="00C64886">
        <w:rPr>
          <w:rFonts w:ascii="Times New Roman" w:hAnsi="Times New Roman" w:cs="Times New Roman"/>
          <w:i/>
        </w:rPr>
        <w:t xml:space="preserve"> </w:t>
      </w:r>
      <w:hyperlink r:id="rId14" w:history="1">
        <w:r w:rsidRPr="00ED585B">
          <w:rPr>
            <w:rStyle w:val="Hyperlink"/>
            <w:rFonts w:ascii="Times New Roman" w:hAnsi="Times New Roman" w:cs="Times New Roman"/>
          </w:rPr>
          <w:t>www.immunizepa.org</w:t>
        </w:r>
      </w:hyperlink>
      <w:r>
        <w:rPr>
          <w:rFonts w:ascii="Times New Roman" w:hAnsi="Times New Roman" w:cs="Times New Roman"/>
        </w:rPr>
        <w:t xml:space="preserve">. </w:t>
      </w:r>
    </w:p>
    <w:p w:rsidR="00C64886" w:rsidRPr="00F239A4" w:rsidRDefault="00C64886" w:rsidP="00E0575D">
      <w:pPr>
        <w:spacing w:line="240" w:lineRule="auto"/>
        <w:rPr>
          <w:rFonts w:ascii="Times New Roman" w:hAnsi="Times New Roman" w:cs="Times New Roman"/>
        </w:rPr>
      </w:pPr>
    </w:p>
    <w:sectPr w:rsidR="00C64886" w:rsidRPr="00F239A4" w:rsidSect="00E9538F">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9A1" w:rsidRDefault="007D79A1" w:rsidP="00B2304A">
      <w:pPr>
        <w:spacing w:line="240" w:lineRule="auto"/>
      </w:pPr>
      <w:r>
        <w:separator/>
      </w:r>
    </w:p>
  </w:endnote>
  <w:endnote w:type="continuationSeparator" w:id="0">
    <w:p w:rsidR="007D79A1" w:rsidRDefault="007D79A1" w:rsidP="00B230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04A" w:rsidRDefault="00B230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04A" w:rsidRPr="00AF1189" w:rsidRDefault="00B2304A" w:rsidP="00B2304A">
    <w:pPr>
      <w:pStyle w:val="NormalParagraphStyle"/>
      <w:widowControl w:val="0"/>
      <w:jc w:val="center"/>
      <w:rPr>
        <w:rFonts w:ascii="Georgia" w:hAnsi="Georgia"/>
        <w:i/>
        <w:iCs/>
        <w:color w:val="AE2E28"/>
        <w:sz w:val="22"/>
        <w:szCs w:val="22"/>
      </w:rPr>
    </w:pPr>
    <w:r w:rsidRPr="00AF1189">
      <w:rPr>
        <w:rFonts w:ascii="Georgia" w:hAnsi="Georgia"/>
        <w:i/>
        <w:iCs/>
        <w:color w:val="AE2E28"/>
        <w:sz w:val="22"/>
        <w:szCs w:val="22"/>
      </w:rPr>
      <w:t xml:space="preserve">Working together to enhance the health of </w:t>
    </w:r>
  </w:p>
  <w:p w:rsidR="00B2304A" w:rsidRPr="00AF1189" w:rsidRDefault="00B2304A" w:rsidP="00B2304A">
    <w:pPr>
      <w:pStyle w:val="NormalParagraphStyle"/>
      <w:widowControl w:val="0"/>
      <w:jc w:val="center"/>
      <w:rPr>
        <w:rFonts w:ascii="Georgia" w:hAnsi="Georgia"/>
        <w:i/>
        <w:iCs/>
        <w:color w:val="AE2E28"/>
        <w:sz w:val="22"/>
        <w:szCs w:val="22"/>
      </w:rPr>
    </w:pPr>
    <w:r w:rsidRPr="00AF1189">
      <w:rPr>
        <w:rFonts w:ascii="Georgia" w:hAnsi="Georgia"/>
        <w:i/>
        <w:iCs/>
        <w:color w:val="AE2E28"/>
        <w:sz w:val="22"/>
        <w:szCs w:val="22"/>
      </w:rPr>
      <w:t>Pennsylvania residents through immunization education</w:t>
    </w:r>
  </w:p>
  <w:p w:rsidR="00B2304A" w:rsidRPr="00AF1189" w:rsidRDefault="00B2304A">
    <w:pPr>
      <w:pStyle w:val="Footer"/>
    </w:pPr>
  </w:p>
  <w:p w:rsidR="00B2304A" w:rsidRDefault="00B2304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04A" w:rsidRDefault="00B230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9A1" w:rsidRDefault="007D79A1" w:rsidP="00B2304A">
      <w:pPr>
        <w:spacing w:line="240" w:lineRule="auto"/>
      </w:pPr>
      <w:r>
        <w:separator/>
      </w:r>
    </w:p>
  </w:footnote>
  <w:footnote w:type="continuationSeparator" w:id="0">
    <w:p w:rsidR="007D79A1" w:rsidRDefault="007D79A1" w:rsidP="00B2304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04A" w:rsidRDefault="00B230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04A" w:rsidRDefault="00B2304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04A" w:rsidRDefault="00B230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80A59"/>
    <w:multiLevelType w:val="hybridMultilevel"/>
    <w:tmpl w:val="C5361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1E387F"/>
    <w:multiLevelType w:val="hybridMultilevel"/>
    <w:tmpl w:val="2BC484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2061FFE"/>
    <w:multiLevelType w:val="hybridMultilevel"/>
    <w:tmpl w:val="1D2EDD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19322F"/>
    <w:multiLevelType w:val="hybridMultilevel"/>
    <w:tmpl w:val="800E3BB0"/>
    <w:lvl w:ilvl="0" w:tplc="296C5C8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E585F0C"/>
    <w:multiLevelType w:val="hybridMultilevel"/>
    <w:tmpl w:val="46185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BD266A"/>
    <w:multiLevelType w:val="hybridMultilevel"/>
    <w:tmpl w:val="C966F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67710E"/>
    <w:multiLevelType w:val="hybridMultilevel"/>
    <w:tmpl w:val="5EAC4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16"/>
    <w:rsid w:val="00006520"/>
    <w:rsid w:val="00017600"/>
    <w:rsid w:val="0006457D"/>
    <w:rsid w:val="00090C25"/>
    <w:rsid w:val="00095407"/>
    <w:rsid w:val="000E34DC"/>
    <w:rsid w:val="000E7696"/>
    <w:rsid w:val="0010369F"/>
    <w:rsid w:val="001547E9"/>
    <w:rsid w:val="0017543F"/>
    <w:rsid w:val="001D5637"/>
    <w:rsid w:val="002114E6"/>
    <w:rsid w:val="002800DF"/>
    <w:rsid w:val="00287746"/>
    <w:rsid w:val="00290AE6"/>
    <w:rsid w:val="002A4011"/>
    <w:rsid w:val="003704BB"/>
    <w:rsid w:val="00404405"/>
    <w:rsid w:val="005442E5"/>
    <w:rsid w:val="00572212"/>
    <w:rsid w:val="00655F5D"/>
    <w:rsid w:val="006C0271"/>
    <w:rsid w:val="006C1DE0"/>
    <w:rsid w:val="00711E52"/>
    <w:rsid w:val="007563F8"/>
    <w:rsid w:val="007C5ACA"/>
    <w:rsid w:val="007D79A1"/>
    <w:rsid w:val="007F3FA3"/>
    <w:rsid w:val="007F4695"/>
    <w:rsid w:val="00802A62"/>
    <w:rsid w:val="00A32C7B"/>
    <w:rsid w:val="00A7231B"/>
    <w:rsid w:val="00AF1189"/>
    <w:rsid w:val="00B05505"/>
    <w:rsid w:val="00B2304A"/>
    <w:rsid w:val="00BA78F8"/>
    <w:rsid w:val="00C06D16"/>
    <w:rsid w:val="00C64886"/>
    <w:rsid w:val="00CC0151"/>
    <w:rsid w:val="00D3645E"/>
    <w:rsid w:val="00DE756A"/>
    <w:rsid w:val="00E0575D"/>
    <w:rsid w:val="00E9538F"/>
    <w:rsid w:val="00F239A4"/>
    <w:rsid w:val="00F26849"/>
    <w:rsid w:val="00F44D4C"/>
    <w:rsid w:val="00F50F92"/>
    <w:rsid w:val="00FB1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D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6D1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6D16"/>
    <w:rPr>
      <w:rFonts w:ascii="Tahoma" w:hAnsi="Tahoma" w:cs="Tahoma"/>
      <w:sz w:val="16"/>
      <w:szCs w:val="16"/>
    </w:rPr>
  </w:style>
  <w:style w:type="character" w:styleId="Hyperlink">
    <w:name w:val="Hyperlink"/>
    <w:basedOn w:val="DefaultParagraphFont"/>
    <w:uiPriority w:val="99"/>
    <w:unhideWhenUsed/>
    <w:rsid w:val="00C06D16"/>
    <w:rPr>
      <w:color w:val="0000FF" w:themeColor="hyperlink"/>
      <w:u w:val="single"/>
    </w:rPr>
  </w:style>
  <w:style w:type="paragraph" w:styleId="Header">
    <w:name w:val="header"/>
    <w:basedOn w:val="Normal"/>
    <w:link w:val="HeaderChar"/>
    <w:uiPriority w:val="99"/>
    <w:semiHidden/>
    <w:unhideWhenUsed/>
    <w:rsid w:val="00B2304A"/>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B2304A"/>
  </w:style>
  <w:style w:type="paragraph" w:styleId="Footer">
    <w:name w:val="footer"/>
    <w:basedOn w:val="Normal"/>
    <w:link w:val="FooterChar"/>
    <w:uiPriority w:val="99"/>
    <w:unhideWhenUsed/>
    <w:rsid w:val="00B2304A"/>
    <w:pPr>
      <w:tabs>
        <w:tab w:val="center" w:pos="4680"/>
        <w:tab w:val="right" w:pos="9360"/>
      </w:tabs>
      <w:spacing w:line="240" w:lineRule="auto"/>
    </w:pPr>
  </w:style>
  <w:style w:type="character" w:customStyle="1" w:styleId="FooterChar">
    <w:name w:val="Footer Char"/>
    <w:basedOn w:val="DefaultParagraphFont"/>
    <w:link w:val="Footer"/>
    <w:uiPriority w:val="99"/>
    <w:rsid w:val="00B2304A"/>
  </w:style>
  <w:style w:type="paragraph" w:customStyle="1" w:styleId="NormalParagraphStyle">
    <w:name w:val="NormalParagraphStyle"/>
    <w:basedOn w:val="Normal"/>
    <w:rsid w:val="00B2304A"/>
    <w:pPr>
      <w:spacing w:line="285" w:lineRule="auto"/>
    </w:pPr>
    <w:rPr>
      <w:rFonts w:ascii="Times New Roman" w:eastAsia="Times New Roman" w:hAnsi="Times New Roman" w:cs="Times New Roman"/>
      <w:color w:val="000000"/>
      <w:kern w:val="28"/>
      <w:sz w:val="24"/>
      <w:szCs w:val="24"/>
    </w:rPr>
  </w:style>
  <w:style w:type="paragraph" w:styleId="Revision">
    <w:name w:val="Revision"/>
    <w:hidden/>
    <w:uiPriority w:val="99"/>
    <w:semiHidden/>
    <w:rsid w:val="00017600"/>
    <w:pPr>
      <w:spacing w:line="240" w:lineRule="auto"/>
    </w:pPr>
  </w:style>
  <w:style w:type="paragraph" w:styleId="BodyText">
    <w:name w:val="Body Text"/>
    <w:basedOn w:val="Normal"/>
    <w:link w:val="BodyTextChar"/>
    <w:rsid w:val="00E9538F"/>
    <w:pPr>
      <w:spacing w:after="220" w:line="220" w:lineRule="atLeast"/>
      <w:jc w:val="both"/>
    </w:pPr>
    <w:rPr>
      <w:rFonts w:ascii="Arial" w:eastAsia="Times New Roman" w:hAnsi="Arial" w:cs="Times New Roman"/>
      <w:spacing w:val="-5"/>
      <w:sz w:val="20"/>
      <w:szCs w:val="20"/>
    </w:rPr>
  </w:style>
  <w:style w:type="character" w:customStyle="1" w:styleId="BodyTextChar">
    <w:name w:val="Body Text Char"/>
    <w:basedOn w:val="DefaultParagraphFont"/>
    <w:link w:val="BodyText"/>
    <w:rsid w:val="00E9538F"/>
    <w:rPr>
      <w:rFonts w:ascii="Arial" w:eastAsia="Times New Roman" w:hAnsi="Arial" w:cs="Times New Roman"/>
      <w:spacing w:val="-5"/>
      <w:sz w:val="20"/>
      <w:szCs w:val="20"/>
    </w:rPr>
  </w:style>
  <w:style w:type="character" w:styleId="Strong">
    <w:name w:val="Strong"/>
    <w:basedOn w:val="DefaultParagraphFont"/>
    <w:uiPriority w:val="22"/>
    <w:qFormat/>
    <w:rsid w:val="00E9538F"/>
    <w:rPr>
      <w:b/>
      <w:bCs/>
    </w:rPr>
  </w:style>
  <w:style w:type="paragraph" w:styleId="NormalWeb">
    <w:name w:val="Normal (Web)"/>
    <w:basedOn w:val="Normal"/>
    <w:uiPriority w:val="99"/>
    <w:semiHidden/>
    <w:unhideWhenUsed/>
    <w:rsid w:val="00F239A4"/>
    <w:pPr>
      <w:spacing w:before="120" w:after="240" w:line="240" w:lineRule="atLeast"/>
    </w:pPr>
    <w:rPr>
      <w:rFonts w:ascii="Verdana" w:eastAsia="Times New Roman" w:hAnsi="Verdana" w:cs="Times New Roman"/>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D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6D1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6D16"/>
    <w:rPr>
      <w:rFonts w:ascii="Tahoma" w:hAnsi="Tahoma" w:cs="Tahoma"/>
      <w:sz w:val="16"/>
      <w:szCs w:val="16"/>
    </w:rPr>
  </w:style>
  <w:style w:type="character" w:styleId="Hyperlink">
    <w:name w:val="Hyperlink"/>
    <w:basedOn w:val="DefaultParagraphFont"/>
    <w:uiPriority w:val="99"/>
    <w:unhideWhenUsed/>
    <w:rsid w:val="00C06D16"/>
    <w:rPr>
      <w:color w:val="0000FF" w:themeColor="hyperlink"/>
      <w:u w:val="single"/>
    </w:rPr>
  </w:style>
  <w:style w:type="paragraph" w:styleId="Header">
    <w:name w:val="header"/>
    <w:basedOn w:val="Normal"/>
    <w:link w:val="HeaderChar"/>
    <w:uiPriority w:val="99"/>
    <w:semiHidden/>
    <w:unhideWhenUsed/>
    <w:rsid w:val="00B2304A"/>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B2304A"/>
  </w:style>
  <w:style w:type="paragraph" w:styleId="Footer">
    <w:name w:val="footer"/>
    <w:basedOn w:val="Normal"/>
    <w:link w:val="FooterChar"/>
    <w:uiPriority w:val="99"/>
    <w:unhideWhenUsed/>
    <w:rsid w:val="00B2304A"/>
    <w:pPr>
      <w:tabs>
        <w:tab w:val="center" w:pos="4680"/>
        <w:tab w:val="right" w:pos="9360"/>
      </w:tabs>
      <w:spacing w:line="240" w:lineRule="auto"/>
    </w:pPr>
  </w:style>
  <w:style w:type="character" w:customStyle="1" w:styleId="FooterChar">
    <w:name w:val="Footer Char"/>
    <w:basedOn w:val="DefaultParagraphFont"/>
    <w:link w:val="Footer"/>
    <w:uiPriority w:val="99"/>
    <w:rsid w:val="00B2304A"/>
  </w:style>
  <w:style w:type="paragraph" w:customStyle="1" w:styleId="NormalParagraphStyle">
    <w:name w:val="NormalParagraphStyle"/>
    <w:basedOn w:val="Normal"/>
    <w:rsid w:val="00B2304A"/>
    <w:pPr>
      <w:spacing w:line="285" w:lineRule="auto"/>
    </w:pPr>
    <w:rPr>
      <w:rFonts w:ascii="Times New Roman" w:eastAsia="Times New Roman" w:hAnsi="Times New Roman" w:cs="Times New Roman"/>
      <w:color w:val="000000"/>
      <w:kern w:val="28"/>
      <w:sz w:val="24"/>
      <w:szCs w:val="24"/>
    </w:rPr>
  </w:style>
  <w:style w:type="paragraph" w:styleId="Revision">
    <w:name w:val="Revision"/>
    <w:hidden/>
    <w:uiPriority w:val="99"/>
    <w:semiHidden/>
    <w:rsid w:val="00017600"/>
    <w:pPr>
      <w:spacing w:line="240" w:lineRule="auto"/>
    </w:pPr>
  </w:style>
  <w:style w:type="paragraph" w:styleId="BodyText">
    <w:name w:val="Body Text"/>
    <w:basedOn w:val="Normal"/>
    <w:link w:val="BodyTextChar"/>
    <w:rsid w:val="00E9538F"/>
    <w:pPr>
      <w:spacing w:after="220" w:line="220" w:lineRule="atLeast"/>
      <w:jc w:val="both"/>
    </w:pPr>
    <w:rPr>
      <w:rFonts w:ascii="Arial" w:eastAsia="Times New Roman" w:hAnsi="Arial" w:cs="Times New Roman"/>
      <w:spacing w:val="-5"/>
      <w:sz w:val="20"/>
      <w:szCs w:val="20"/>
    </w:rPr>
  </w:style>
  <w:style w:type="character" w:customStyle="1" w:styleId="BodyTextChar">
    <w:name w:val="Body Text Char"/>
    <w:basedOn w:val="DefaultParagraphFont"/>
    <w:link w:val="BodyText"/>
    <w:rsid w:val="00E9538F"/>
    <w:rPr>
      <w:rFonts w:ascii="Arial" w:eastAsia="Times New Roman" w:hAnsi="Arial" w:cs="Times New Roman"/>
      <w:spacing w:val="-5"/>
      <w:sz w:val="20"/>
      <w:szCs w:val="20"/>
    </w:rPr>
  </w:style>
  <w:style w:type="character" w:styleId="Strong">
    <w:name w:val="Strong"/>
    <w:basedOn w:val="DefaultParagraphFont"/>
    <w:uiPriority w:val="22"/>
    <w:qFormat/>
    <w:rsid w:val="00E9538F"/>
    <w:rPr>
      <w:b/>
      <w:bCs/>
    </w:rPr>
  </w:style>
  <w:style w:type="paragraph" w:styleId="NormalWeb">
    <w:name w:val="Normal (Web)"/>
    <w:basedOn w:val="Normal"/>
    <w:uiPriority w:val="99"/>
    <w:semiHidden/>
    <w:unhideWhenUsed/>
    <w:rsid w:val="00F239A4"/>
    <w:pPr>
      <w:spacing w:before="120" w:after="240" w:line="240" w:lineRule="atLeast"/>
    </w:pPr>
    <w:rPr>
      <w:rFonts w:ascii="Verdana" w:eastAsia="Times New Roman" w:hAnsi="Verdana"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3868">
      <w:bodyDiv w:val="1"/>
      <w:marLeft w:val="0"/>
      <w:marRight w:val="0"/>
      <w:marTop w:val="0"/>
      <w:marBottom w:val="0"/>
      <w:divBdr>
        <w:top w:val="none" w:sz="0" w:space="0" w:color="auto"/>
        <w:left w:val="none" w:sz="0" w:space="0" w:color="auto"/>
        <w:bottom w:val="none" w:sz="0" w:space="0" w:color="auto"/>
        <w:right w:val="none" w:sz="0" w:space="0" w:color="auto"/>
      </w:divBdr>
      <w:divsChild>
        <w:div w:id="861362556">
          <w:marLeft w:val="0"/>
          <w:marRight w:val="0"/>
          <w:marTop w:val="0"/>
          <w:marBottom w:val="0"/>
          <w:divBdr>
            <w:top w:val="none" w:sz="0" w:space="0" w:color="auto"/>
            <w:left w:val="none" w:sz="0" w:space="0" w:color="auto"/>
            <w:bottom w:val="none" w:sz="0" w:space="0" w:color="auto"/>
            <w:right w:val="none" w:sz="0" w:space="0" w:color="auto"/>
          </w:divBdr>
          <w:divsChild>
            <w:div w:id="1652101082">
              <w:marLeft w:val="0"/>
              <w:marRight w:val="0"/>
              <w:marTop w:val="0"/>
              <w:marBottom w:val="0"/>
              <w:divBdr>
                <w:top w:val="none" w:sz="0" w:space="0" w:color="auto"/>
                <w:left w:val="none" w:sz="0" w:space="0" w:color="auto"/>
                <w:bottom w:val="none" w:sz="0" w:space="0" w:color="auto"/>
                <w:right w:val="none" w:sz="0" w:space="0" w:color="auto"/>
              </w:divBdr>
              <w:divsChild>
                <w:div w:id="724911205">
                  <w:marLeft w:val="0"/>
                  <w:marRight w:val="0"/>
                  <w:marTop w:val="0"/>
                  <w:marBottom w:val="150"/>
                  <w:divBdr>
                    <w:top w:val="none" w:sz="0" w:space="0" w:color="auto"/>
                    <w:left w:val="none" w:sz="0" w:space="0" w:color="auto"/>
                    <w:bottom w:val="none" w:sz="0" w:space="0" w:color="auto"/>
                    <w:right w:val="none" w:sz="0" w:space="0" w:color="auto"/>
                  </w:divBdr>
                  <w:divsChild>
                    <w:div w:id="451706493">
                      <w:marLeft w:val="0"/>
                      <w:marRight w:val="0"/>
                      <w:marTop w:val="0"/>
                      <w:marBottom w:val="0"/>
                      <w:divBdr>
                        <w:top w:val="none" w:sz="0" w:space="0" w:color="auto"/>
                        <w:left w:val="none" w:sz="0" w:space="0" w:color="auto"/>
                        <w:bottom w:val="none" w:sz="0" w:space="0" w:color="auto"/>
                        <w:right w:val="none" w:sz="0" w:space="0" w:color="auto"/>
                      </w:divBdr>
                      <w:divsChild>
                        <w:div w:id="1786194871">
                          <w:marLeft w:val="0"/>
                          <w:marRight w:val="0"/>
                          <w:marTop w:val="0"/>
                          <w:marBottom w:val="0"/>
                          <w:divBdr>
                            <w:top w:val="none" w:sz="0" w:space="0" w:color="auto"/>
                            <w:left w:val="none" w:sz="0" w:space="0" w:color="auto"/>
                            <w:bottom w:val="none" w:sz="0" w:space="0" w:color="auto"/>
                            <w:right w:val="none" w:sz="0" w:space="0" w:color="auto"/>
                          </w:divBdr>
                          <w:divsChild>
                            <w:div w:id="22484329">
                              <w:marLeft w:val="0"/>
                              <w:marRight w:val="0"/>
                              <w:marTop w:val="0"/>
                              <w:marBottom w:val="0"/>
                              <w:divBdr>
                                <w:top w:val="none" w:sz="0" w:space="0" w:color="auto"/>
                                <w:left w:val="none" w:sz="0" w:space="0" w:color="auto"/>
                                <w:bottom w:val="none" w:sz="0" w:space="0" w:color="auto"/>
                                <w:right w:val="none" w:sz="0" w:space="0" w:color="auto"/>
                              </w:divBdr>
                              <w:divsChild>
                                <w:div w:id="1724720237">
                                  <w:marLeft w:val="0"/>
                                  <w:marRight w:val="0"/>
                                  <w:marTop w:val="0"/>
                                  <w:marBottom w:val="0"/>
                                  <w:divBdr>
                                    <w:top w:val="none" w:sz="0" w:space="0" w:color="auto"/>
                                    <w:left w:val="none" w:sz="0" w:space="0" w:color="auto"/>
                                    <w:bottom w:val="none" w:sz="0" w:space="0" w:color="auto"/>
                                    <w:right w:val="none" w:sz="0" w:space="0" w:color="auto"/>
                                  </w:divBdr>
                                  <w:divsChild>
                                    <w:div w:id="14042930">
                                      <w:marLeft w:val="0"/>
                                      <w:marRight w:val="0"/>
                                      <w:marTop w:val="0"/>
                                      <w:marBottom w:val="0"/>
                                      <w:divBdr>
                                        <w:top w:val="none" w:sz="0" w:space="0" w:color="auto"/>
                                        <w:left w:val="none" w:sz="0" w:space="0" w:color="auto"/>
                                        <w:bottom w:val="none" w:sz="0" w:space="0" w:color="auto"/>
                                        <w:right w:val="none" w:sz="0" w:space="0" w:color="auto"/>
                                      </w:divBdr>
                                      <w:divsChild>
                                        <w:div w:id="1498038900">
                                          <w:marLeft w:val="0"/>
                                          <w:marRight w:val="0"/>
                                          <w:marTop w:val="0"/>
                                          <w:marBottom w:val="0"/>
                                          <w:divBdr>
                                            <w:top w:val="none" w:sz="0" w:space="0" w:color="auto"/>
                                            <w:left w:val="none" w:sz="0" w:space="0" w:color="auto"/>
                                            <w:bottom w:val="none" w:sz="0" w:space="0" w:color="auto"/>
                                            <w:right w:val="none" w:sz="0" w:space="0" w:color="auto"/>
                                          </w:divBdr>
                                          <w:divsChild>
                                            <w:div w:id="1605763942">
                                              <w:marLeft w:val="0"/>
                                              <w:marRight w:val="0"/>
                                              <w:marTop w:val="0"/>
                                              <w:marBottom w:val="0"/>
                                              <w:divBdr>
                                                <w:top w:val="none" w:sz="0" w:space="0" w:color="auto"/>
                                                <w:left w:val="none" w:sz="0" w:space="0" w:color="auto"/>
                                                <w:bottom w:val="none" w:sz="0" w:space="0" w:color="auto"/>
                                                <w:right w:val="none" w:sz="0" w:space="0" w:color="auto"/>
                                              </w:divBdr>
                                              <w:divsChild>
                                                <w:div w:id="96169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02709441">
      <w:bodyDiv w:val="1"/>
      <w:marLeft w:val="0"/>
      <w:marRight w:val="0"/>
      <w:marTop w:val="0"/>
      <w:marBottom w:val="0"/>
      <w:divBdr>
        <w:top w:val="none" w:sz="0" w:space="0" w:color="auto"/>
        <w:left w:val="none" w:sz="0" w:space="0" w:color="auto"/>
        <w:bottom w:val="none" w:sz="0" w:space="0" w:color="auto"/>
        <w:right w:val="none" w:sz="0" w:space="0" w:color="auto"/>
      </w:divBdr>
      <w:divsChild>
        <w:div w:id="789012209">
          <w:marLeft w:val="0"/>
          <w:marRight w:val="0"/>
          <w:marTop w:val="0"/>
          <w:marBottom w:val="0"/>
          <w:divBdr>
            <w:top w:val="none" w:sz="0" w:space="0" w:color="auto"/>
            <w:left w:val="none" w:sz="0" w:space="0" w:color="auto"/>
            <w:bottom w:val="none" w:sz="0" w:space="0" w:color="auto"/>
            <w:right w:val="none" w:sz="0" w:space="0" w:color="auto"/>
          </w:divBdr>
          <w:divsChild>
            <w:div w:id="2101026012">
              <w:marLeft w:val="0"/>
              <w:marRight w:val="0"/>
              <w:marTop w:val="0"/>
              <w:marBottom w:val="0"/>
              <w:divBdr>
                <w:top w:val="none" w:sz="0" w:space="0" w:color="auto"/>
                <w:left w:val="none" w:sz="0" w:space="0" w:color="auto"/>
                <w:bottom w:val="none" w:sz="0" w:space="0" w:color="auto"/>
                <w:right w:val="none" w:sz="0" w:space="0" w:color="auto"/>
              </w:divBdr>
              <w:divsChild>
                <w:div w:id="1462528441">
                  <w:marLeft w:val="0"/>
                  <w:marRight w:val="0"/>
                  <w:marTop w:val="0"/>
                  <w:marBottom w:val="150"/>
                  <w:divBdr>
                    <w:top w:val="none" w:sz="0" w:space="0" w:color="auto"/>
                    <w:left w:val="none" w:sz="0" w:space="0" w:color="auto"/>
                    <w:bottom w:val="none" w:sz="0" w:space="0" w:color="auto"/>
                    <w:right w:val="none" w:sz="0" w:space="0" w:color="auto"/>
                  </w:divBdr>
                  <w:divsChild>
                    <w:div w:id="2045984234">
                      <w:marLeft w:val="0"/>
                      <w:marRight w:val="0"/>
                      <w:marTop w:val="0"/>
                      <w:marBottom w:val="0"/>
                      <w:divBdr>
                        <w:top w:val="none" w:sz="0" w:space="0" w:color="auto"/>
                        <w:left w:val="none" w:sz="0" w:space="0" w:color="auto"/>
                        <w:bottom w:val="none" w:sz="0" w:space="0" w:color="auto"/>
                        <w:right w:val="none" w:sz="0" w:space="0" w:color="auto"/>
                      </w:divBdr>
                      <w:divsChild>
                        <w:div w:id="80493592">
                          <w:marLeft w:val="0"/>
                          <w:marRight w:val="0"/>
                          <w:marTop w:val="0"/>
                          <w:marBottom w:val="0"/>
                          <w:divBdr>
                            <w:top w:val="none" w:sz="0" w:space="0" w:color="auto"/>
                            <w:left w:val="none" w:sz="0" w:space="0" w:color="auto"/>
                            <w:bottom w:val="none" w:sz="0" w:space="0" w:color="auto"/>
                            <w:right w:val="none" w:sz="0" w:space="0" w:color="auto"/>
                          </w:divBdr>
                          <w:divsChild>
                            <w:div w:id="742219085">
                              <w:marLeft w:val="0"/>
                              <w:marRight w:val="0"/>
                              <w:marTop w:val="0"/>
                              <w:marBottom w:val="0"/>
                              <w:divBdr>
                                <w:top w:val="none" w:sz="0" w:space="0" w:color="auto"/>
                                <w:left w:val="none" w:sz="0" w:space="0" w:color="auto"/>
                                <w:bottom w:val="none" w:sz="0" w:space="0" w:color="auto"/>
                                <w:right w:val="none" w:sz="0" w:space="0" w:color="auto"/>
                              </w:divBdr>
                              <w:divsChild>
                                <w:div w:id="1008483216">
                                  <w:marLeft w:val="0"/>
                                  <w:marRight w:val="0"/>
                                  <w:marTop w:val="0"/>
                                  <w:marBottom w:val="0"/>
                                  <w:divBdr>
                                    <w:top w:val="none" w:sz="0" w:space="0" w:color="auto"/>
                                    <w:left w:val="none" w:sz="0" w:space="0" w:color="auto"/>
                                    <w:bottom w:val="none" w:sz="0" w:space="0" w:color="auto"/>
                                    <w:right w:val="none" w:sz="0" w:space="0" w:color="auto"/>
                                  </w:divBdr>
                                  <w:divsChild>
                                    <w:div w:id="1913276209">
                                      <w:marLeft w:val="0"/>
                                      <w:marRight w:val="0"/>
                                      <w:marTop w:val="0"/>
                                      <w:marBottom w:val="0"/>
                                      <w:divBdr>
                                        <w:top w:val="none" w:sz="0" w:space="0" w:color="auto"/>
                                        <w:left w:val="none" w:sz="0" w:space="0" w:color="auto"/>
                                        <w:bottom w:val="none" w:sz="0" w:space="0" w:color="auto"/>
                                        <w:right w:val="none" w:sz="0" w:space="0" w:color="auto"/>
                                      </w:divBdr>
                                      <w:divsChild>
                                        <w:div w:id="899512204">
                                          <w:marLeft w:val="0"/>
                                          <w:marRight w:val="0"/>
                                          <w:marTop w:val="0"/>
                                          <w:marBottom w:val="0"/>
                                          <w:divBdr>
                                            <w:top w:val="none" w:sz="0" w:space="0" w:color="auto"/>
                                            <w:left w:val="none" w:sz="0" w:space="0" w:color="auto"/>
                                            <w:bottom w:val="none" w:sz="0" w:space="0" w:color="auto"/>
                                            <w:right w:val="none" w:sz="0" w:space="0" w:color="auto"/>
                                          </w:divBdr>
                                          <w:divsChild>
                                            <w:div w:id="1797987838">
                                              <w:marLeft w:val="0"/>
                                              <w:marRight w:val="0"/>
                                              <w:marTop w:val="0"/>
                                              <w:marBottom w:val="0"/>
                                              <w:divBdr>
                                                <w:top w:val="none" w:sz="0" w:space="0" w:color="auto"/>
                                                <w:left w:val="none" w:sz="0" w:space="0" w:color="auto"/>
                                                <w:bottom w:val="none" w:sz="0" w:space="0" w:color="auto"/>
                                                <w:right w:val="none" w:sz="0" w:space="0" w:color="auto"/>
                                              </w:divBdr>
                                              <w:divsChild>
                                                <w:div w:id="51226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0375175">
      <w:bodyDiv w:val="1"/>
      <w:marLeft w:val="0"/>
      <w:marRight w:val="0"/>
      <w:marTop w:val="0"/>
      <w:marBottom w:val="0"/>
      <w:divBdr>
        <w:top w:val="none" w:sz="0" w:space="0" w:color="auto"/>
        <w:left w:val="none" w:sz="0" w:space="0" w:color="auto"/>
        <w:bottom w:val="none" w:sz="0" w:space="0" w:color="auto"/>
        <w:right w:val="none" w:sz="0" w:space="0" w:color="auto"/>
      </w:divBdr>
      <w:divsChild>
        <w:div w:id="512306032">
          <w:marLeft w:val="0"/>
          <w:marRight w:val="0"/>
          <w:marTop w:val="0"/>
          <w:marBottom w:val="0"/>
          <w:divBdr>
            <w:top w:val="none" w:sz="0" w:space="0" w:color="auto"/>
            <w:left w:val="none" w:sz="0" w:space="0" w:color="auto"/>
            <w:bottom w:val="none" w:sz="0" w:space="0" w:color="auto"/>
            <w:right w:val="none" w:sz="0" w:space="0" w:color="auto"/>
          </w:divBdr>
          <w:divsChild>
            <w:div w:id="1538738449">
              <w:marLeft w:val="0"/>
              <w:marRight w:val="0"/>
              <w:marTop w:val="0"/>
              <w:marBottom w:val="0"/>
              <w:divBdr>
                <w:top w:val="none" w:sz="0" w:space="0" w:color="auto"/>
                <w:left w:val="none" w:sz="0" w:space="0" w:color="auto"/>
                <w:bottom w:val="none" w:sz="0" w:space="0" w:color="auto"/>
                <w:right w:val="none" w:sz="0" w:space="0" w:color="auto"/>
              </w:divBdr>
              <w:divsChild>
                <w:div w:id="352997124">
                  <w:marLeft w:val="0"/>
                  <w:marRight w:val="0"/>
                  <w:marTop w:val="0"/>
                  <w:marBottom w:val="150"/>
                  <w:divBdr>
                    <w:top w:val="none" w:sz="0" w:space="0" w:color="auto"/>
                    <w:left w:val="none" w:sz="0" w:space="0" w:color="auto"/>
                    <w:bottom w:val="none" w:sz="0" w:space="0" w:color="auto"/>
                    <w:right w:val="none" w:sz="0" w:space="0" w:color="auto"/>
                  </w:divBdr>
                  <w:divsChild>
                    <w:div w:id="414277886">
                      <w:marLeft w:val="0"/>
                      <w:marRight w:val="0"/>
                      <w:marTop w:val="0"/>
                      <w:marBottom w:val="0"/>
                      <w:divBdr>
                        <w:top w:val="none" w:sz="0" w:space="0" w:color="auto"/>
                        <w:left w:val="none" w:sz="0" w:space="0" w:color="auto"/>
                        <w:bottom w:val="none" w:sz="0" w:space="0" w:color="auto"/>
                        <w:right w:val="none" w:sz="0" w:space="0" w:color="auto"/>
                      </w:divBdr>
                      <w:divsChild>
                        <w:div w:id="1491671346">
                          <w:marLeft w:val="0"/>
                          <w:marRight w:val="0"/>
                          <w:marTop w:val="0"/>
                          <w:marBottom w:val="0"/>
                          <w:divBdr>
                            <w:top w:val="none" w:sz="0" w:space="0" w:color="auto"/>
                            <w:left w:val="none" w:sz="0" w:space="0" w:color="auto"/>
                            <w:bottom w:val="none" w:sz="0" w:space="0" w:color="auto"/>
                            <w:right w:val="none" w:sz="0" w:space="0" w:color="auto"/>
                          </w:divBdr>
                          <w:divsChild>
                            <w:div w:id="1450128557">
                              <w:marLeft w:val="0"/>
                              <w:marRight w:val="0"/>
                              <w:marTop w:val="0"/>
                              <w:marBottom w:val="0"/>
                              <w:divBdr>
                                <w:top w:val="none" w:sz="0" w:space="0" w:color="auto"/>
                                <w:left w:val="none" w:sz="0" w:space="0" w:color="auto"/>
                                <w:bottom w:val="none" w:sz="0" w:space="0" w:color="auto"/>
                                <w:right w:val="none" w:sz="0" w:space="0" w:color="auto"/>
                              </w:divBdr>
                              <w:divsChild>
                                <w:div w:id="1342514107">
                                  <w:marLeft w:val="0"/>
                                  <w:marRight w:val="0"/>
                                  <w:marTop w:val="0"/>
                                  <w:marBottom w:val="0"/>
                                  <w:divBdr>
                                    <w:top w:val="none" w:sz="0" w:space="0" w:color="auto"/>
                                    <w:left w:val="none" w:sz="0" w:space="0" w:color="auto"/>
                                    <w:bottom w:val="none" w:sz="0" w:space="0" w:color="auto"/>
                                    <w:right w:val="none" w:sz="0" w:space="0" w:color="auto"/>
                                  </w:divBdr>
                                  <w:divsChild>
                                    <w:div w:id="1953710770">
                                      <w:marLeft w:val="0"/>
                                      <w:marRight w:val="0"/>
                                      <w:marTop w:val="0"/>
                                      <w:marBottom w:val="0"/>
                                      <w:divBdr>
                                        <w:top w:val="none" w:sz="0" w:space="0" w:color="auto"/>
                                        <w:left w:val="none" w:sz="0" w:space="0" w:color="auto"/>
                                        <w:bottom w:val="none" w:sz="0" w:space="0" w:color="auto"/>
                                        <w:right w:val="none" w:sz="0" w:space="0" w:color="auto"/>
                                      </w:divBdr>
                                      <w:divsChild>
                                        <w:div w:id="1294747929">
                                          <w:marLeft w:val="0"/>
                                          <w:marRight w:val="0"/>
                                          <w:marTop w:val="0"/>
                                          <w:marBottom w:val="0"/>
                                          <w:divBdr>
                                            <w:top w:val="none" w:sz="0" w:space="0" w:color="auto"/>
                                            <w:left w:val="none" w:sz="0" w:space="0" w:color="auto"/>
                                            <w:bottom w:val="none" w:sz="0" w:space="0" w:color="auto"/>
                                            <w:right w:val="none" w:sz="0" w:space="0" w:color="auto"/>
                                          </w:divBdr>
                                          <w:divsChild>
                                            <w:div w:id="1982227755">
                                              <w:marLeft w:val="0"/>
                                              <w:marRight w:val="0"/>
                                              <w:marTop w:val="0"/>
                                              <w:marBottom w:val="0"/>
                                              <w:divBdr>
                                                <w:top w:val="none" w:sz="0" w:space="0" w:color="auto"/>
                                                <w:left w:val="none" w:sz="0" w:space="0" w:color="auto"/>
                                                <w:bottom w:val="none" w:sz="0" w:space="0" w:color="auto"/>
                                                <w:right w:val="none" w:sz="0" w:space="0" w:color="auto"/>
                                              </w:divBdr>
                                              <w:divsChild>
                                                <w:div w:id="692390008">
                                                  <w:marLeft w:val="0"/>
                                                  <w:marRight w:val="0"/>
                                                  <w:marTop w:val="0"/>
                                                  <w:marBottom w:val="0"/>
                                                  <w:divBdr>
                                                    <w:top w:val="none" w:sz="0" w:space="0" w:color="auto"/>
                                                    <w:left w:val="none" w:sz="0" w:space="0" w:color="auto"/>
                                                    <w:bottom w:val="none" w:sz="0" w:space="0" w:color="auto"/>
                                                    <w:right w:val="none" w:sz="0" w:space="0" w:color="auto"/>
                                                  </w:divBdr>
                                                  <w:divsChild>
                                                    <w:div w:id="1606768727">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oanne.Sullivan@immunizepa.org"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ContinuingEd@hmc.psu.ed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ennstatehershey.org/web/ce/home/programs/immunization"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mmunizepa.org"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mmunizepa.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4E69C-44D4-421C-9EAD-06EB631E1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644</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Cosgriff, Joni</cp:lastModifiedBy>
  <cp:revision>2</cp:revision>
  <cp:lastPrinted>2013-05-21T21:53:00Z</cp:lastPrinted>
  <dcterms:created xsi:type="dcterms:W3CDTF">2013-05-29T19:10:00Z</dcterms:created>
  <dcterms:modified xsi:type="dcterms:W3CDTF">2013-05-29T19:10:00Z</dcterms:modified>
</cp:coreProperties>
</file>